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EE7" w:rsidRDefault="00FC5EE7" w:rsidP="00FC5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FC5EE7">
        <w:rPr>
          <w:rFonts w:ascii="Times New Roman" w:eastAsia="Calibri" w:hAnsi="Times New Roman" w:cs="Times New Roman"/>
          <w:b/>
          <w:sz w:val="28"/>
          <w:szCs w:val="28"/>
        </w:rPr>
        <w:t>Перечень расчетно-графических заданий</w:t>
      </w:r>
      <w:r w:rsidRPr="00FC5EE7">
        <w:rPr>
          <w:rFonts w:ascii="Times New Roman" w:hAnsi="Times New Roman" w:cs="Times New Roman"/>
          <w:sz w:val="28"/>
          <w:szCs w:val="28"/>
        </w:rPr>
        <w:t xml:space="preserve"> </w:t>
      </w:r>
      <w:r w:rsidRPr="00FC5EE7">
        <w:rPr>
          <w:rFonts w:ascii="Times New Roman" w:hAnsi="Times New Roman" w:cs="Times New Roman"/>
          <w:b/>
          <w:sz w:val="28"/>
          <w:szCs w:val="28"/>
        </w:rPr>
        <w:t>(РГЗ)</w:t>
      </w:r>
    </w:p>
    <w:p w:rsidR="003C05A4" w:rsidRPr="00FC5EE7" w:rsidRDefault="00FC5EE7" w:rsidP="00FC5E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EE7">
        <w:rPr>
          <w:rFonts w:ascii="Times New Roman" w:hAnsi="Times New Roman" w:cs="Times New Roman"/>
          <w:b/>
          <w:sz w:val="28"/>
          <w:szCs w:val="28"/>
        </w:rPr>
        <w:t>по дисциплине: «Управление качеством продукции»</w:t>
      </w:r>
    </w:p>
    <w:p w:rsidR="00FC5EE7" w:rsidRPr="00FC5EE7" w:rsidRDefault="00FC5EE7">
      <w:pPr>
        <w:rPr>
          <w:rFonts w:ascii="Times New Roman" w:hAnsi="Times New Roman" w:cs="Times New Roman"/>
        </w:rPr>
      </w:pPr>
    </w:p>
    <w:p w:rsidR="00FC5EE7" w:rsidRPr="00FC5EE7" w:rsidRDefault="00FC5EE7" w:rsidP="00FC5EE7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C5EE7">
        <w:rPr>
          <w:rFonts w:ascii="Times New Roman" w:hAnsi="Times New Roman" w:cs="Times New Roman"/>
          <w:b/>
          <w:sz w:val="28"/>
          <w:szCs w:val="28"/>
        </w:rPr>
        <w:t>Создать предприятие (или рассмотреть уже действующее)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производству продукции (по вариантам)</w:t>
      </w:r>
      <w:r w:rsidRPr="00FC5EE7">
        <w:rPr>
          <w:rFonts w:ascii="Times New Roman" w:hAnsi="Times New Roman" w:cs="Times New Roman"/>
          <w:b/>
          <w:sz w:val="28"/>
          <w:szCs w:val="28"/>
        </w:rPr>
        <w:t>.</w:t>
      </w:r>
    </w:p>
    <w:p w:rsidR="00FC5EE7" w:rsidRPr="00FC5EE7" w:rsidRDefault="00FC5EE7" w:rsidP="00FC5EE7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C5EE7">
        <w:rPr>
          <w:rFonts w:ascii="Times New Roman" w:hAnsi="Times New Roman" w:cs="Times New Roman"/>
          <w:b/>
          <w:sz w:val="28"/>
          <w:szCs w:val="28"/>
        </w:rPr>
        <w:t xml:space="preserve">Осуществить </w:t>
      </w:r>
      <w:r w:rsidRPr="00FC5EE7">
        <w:rPr>
          <w:rFonts w:ascii="Times New Roman" w:hAnsi="Times New Roman" w:cs="Times New Roman"/>
          <w:b/>
          <w:bCs/>
          <w:sz w:val="28"/>
          <w:szCs w:val="28"/>
        </w:rPr>
        <w:t>описание процессов жизненного цикла продукции:</w:t>
      </w:r>
    </w:p>
    <w:p w:rsidR="00FC5EE7" w:rsidRPr="00FC5EE7" w:rsidRDefault="00FC5EE7" w:rsidP="00FC5E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b/>
          <w:sz w:val="24"/>
          <w:szCs w:val="24"/>
        </w:rPr>
        <w:t>Проект производства</w:t>
      </w:r>
      <w:r w:rsidRPr="00FC5EE7">
        <w:rPr>
          <w:rFonts w:ascii="Times New Roman" w:hAnsi="Times New Roman" w:cs="Times New Roman"/>
          <w:sz w:val="24"/>
          <w:szCs w:val="24"/>
        </w:rPr>
        <w:t>: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>Выходные данные разработки проекта производства продукции включают следующие документы: план проекта производства продукции; план качества; техническое задание; заявки на закупку (аренду) документации, программных продуктов, других материалов, обучение персонала.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 xml:space="preserve">Менеджер проекта верифицирует, идентифицирует, анализирует и согласует проект производства. При этом проводится корректировка </w:t>
      </w:r>
      <w:r w:rsidRPr="00FC5EE7">
        <w:rPr>
          <w:rFonts w:ascii="Times New Roman" w:hAnsi="Times New Roman" w:cs="Times New Roman"/>
          <w:bCs/>
          <w:iCs/>
          <w:sz w:val="24"/>
          <w:szCs w:val="24"/>
        </w:rPr>
        <w:t xml:space="preserve">Плана проекта производства, Плана качества </w:t>
      </w:r>
      <w:r w:rsidRPr="00FC5EE7">
        <w:rPr>
          <w:rFonts w:ascii="Times New Roman" w:hAnsi="Times New Roman" w:cs="Times New Roman"/>
          <w:sz w:val="24"/>
          <w:szCs w:val="24"/>
        </w:rPr>
        <w:t xml:space="preserve">и при необходимости </w:t>
      </w:r>
      <w:r w:rsidRPr="00FC5EE7">
        <w:rPr>
          <w:rFonts w:ascii="Times New Roman" w:hAnsi="Times New Roman" w:cs="Times New Roman"/>
          <w:iCs/>
          <w:sz w:val="24"/>
          <w:szCs w:val="24"/>
        </w:rPr>
        <w:t xml:space="preserve">Технического </w:t>
      </w:r>
      <w:r w:rsidRPr="00FC5EE7">
        <w:rPr>
          <w:rFonts w:ascii="Times New Roman" w:hAnsi="Times New Roman" w:cs="Times New Roman"/>
          <w:bCs/>
          <w:iCs/>
          <w:sz w:val="24"/>
          <w:szCs w:val="24"/>
        </w:rPr>
        <w:t xml:space="preserve">задания. </w:t>
      </w:r>
      <w:r w:rsidRPr="00FC5EE7">
        <w:rPr>
          <w:rFonts w:ascii="Times New Roman" w:hAnsi="Times New Roman" w:cs="Times New Roman"/>
          <w:sz w:val="24"/>
          <w:szCs w:val="24"/>
        </w:rPr>
        <w:t xml:space="preserve">Персоналу в результате коррекции проекта могут быть выданы новые </w:t>
      </w:r>
      <w:r w:rsidRPr="00FC5EE7">
        <w:rPr>
          <w:rFonts w:ascii="Times New Roman" w:hAnsi="Times New Roman" w:cs="Times New Roman"/>
          <w:bCs/>
          <w:iCs/>
          <w:sz w:val="24"/>
          <w:szCs w:val="24"/>
        </w:rPr>
        <w:t>Рабочие задания.</w:t>
      </w:r>
    </w:p>
    <w:p w:rsidR="00FC5EE7" w:rsidRPr="00FC5EE7" w:rsidRDefault="00FC5EE7" w:rsidP="00FC5E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Подготовка к производству </w:t>
      </w:r>
      <w:r w:rsidRPr="00FC5EE7">
        <w:rPr>
          <w:rFonts w:ascii="Times New Roman" w:hAnsi="Times New Roman" w:cs="Times New Roman"/>
          <w:sz w:val="24"/>
          <w:szCs w:val="24"/>
        </w:rPr>
        <w:t>(используемое с</w:t>
      </w:r>
      <w:r w:rsidRPr="00FC5EE7">
        <w:rPr>
          <w:rFonts w:ascii="Times New Roman" w:eastAsia="Calibri" w:hAnsi="Times New Roman" w:cs="Times New Roman"/>
          <w:sz w:val="24"/>
          <w:szCs w:val="24"/>
        </w:rPr>
        <w:t xml:space="preserve">ырье, технология производства, классификация и свойства </w:t>
      </w:r>
      <w:r w:rsidRPr="00FC5EE7">
        <w:rPr>
          <w:rFonts w:ascii="Times New Roman" w:hAnsi="Times New Roman" w:cs="Times New Roman"/>
          <w:sz w:val="24"/>
          <w:szCs w:val="24"/>
        </w:rPr>
        <w:t>производимых материалов)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b/>
          <w:sz w:val="24"/>
          <w:szCs w:val="24"/>
        </w:rPr>
        <w:t>Управление качеством производства (</w:t>
      </w:r>
      <w:r w:rsidRPr="00FC5EE7">
        <w:rPr>
          <w:rFonts w:ascii="Times New Roman" w:hAnsi="Times New Roman" w:cs="Times New Roman"/>
          <w:sz w:val="24"/>
          <w:szCs w:val="24"/>
        </w:rPr>
        <w:t>процесс обеспечения соответствующих гарантий того, что продукция и процессы жизненного цикла соответствуют установленным требованиям и утвержденным планам</w:t>
      </w:r>
      <w:r w:rsidRPr="00FC5EE7">
        <w:rPr>
          <w:rFonts w:ascii="Times New Roman" w:hAnsi="Times New Roman" w:cs="Times New Roman"/>
          <w:b/>
          <w:sz w:val="24"/>
          <w:szCs w:val="24"/>
        </w:rPr>
        <w:t>)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b/>
          <w:sz w:val="24"/>
          <w:szCs w:val="24"/>
        </w:rPr>
        <w:t>Менеджмент ресурсов</w:t>
      </w:r>
      <w:r w:rsidRPr="00FC5EE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>- планирование менеджмента ресурсов (при этом составляются следующие планы:  план обеспечения ресурсами (в рамках годового производственного плана);  план информационного обеспечения;  план подготовки и обучения персонала);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ab/>
        <w:t>- менеджмент человеческих ресурсов;</w:t>
      </w:r>
    </w:p>
    <w:p w:rsidR="00FC5EE7" w:rsidRPr="00FC5EE7" w:rsidRDefault="00FC5EE7" w:rsidP="001F4E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ab/>
        <w:t>- мероприятия по обеспечению и поддержанию в рабочем состоянии инфраструктуры; рекомендации при проведении монтажных и пусконаладочных работ; санитарные условия по чистоте, шуму и вибрации, температуре и влажности, освещению, воздушной вытяжке, загрязнению;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ab/>
        <w:t xml:space="preserve">- управление оборудованием, </w:t>
      </w:r>
      <w:r w:rsidRPr="00FC5EE7">
        <w:rPr>
          <w:rFonts w:ascii="Times New Roman" w:hAnsi="Times New Roman" w:cs="Times New Roman"/>
          <w:bCs/>
          <w:iCs/>
          <w:sz w:val="24"/>
          <w:szCs w:val="24"/>
        </w:rPr>
        <w:t>контрольно-измерительными приборами</w:t>
      </w:r>
      <w:r w:rsidRPr="00FC5EE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FC5EE7">
        <w:rPr>
          <w:rFonts w:ascii="Times New Roman" w:hAnsi="Times New Roman" w:cs="Times New Roman"/>
          <w:sz w:val="24"/>
          <w:szCs w:val="24"/>
        </w:rPr>
        <w:t xml:space="preserve"> и средствами производства;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ab/>
        <w:t>- выбор поставщиков и партнеров</w:t>
      </w:r>
      <w:r w:rsidR="001F4E8F">
        <w:rPr>
          <w:rFonts w:ascii="Times New Roman" w:hAnsi="Times New Roman" w:cs="Times New Roman"/>
          <w:sz w:val="24"/>
          <w:szCs w:val="24"/>
        </w:rPr>
        <w:t>;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5EE7">
        <w:rPr>
          <w:rFonts w:ascii="Times New Roman" w:hAnsi="Times New Roman" w:cs="Times New Roman"/>
          <w:sz w:val="24"/>
          <w:szCs w:val="24"/>
        </w:rPr>
        <w:t>- оценка негативного воздействия на окружающую среду</w:t>
      </w:r>
      <w:r w:rsidR="001F4E8F">
        <w:rPr>
          <w:rFonts w:ascii="Times New Roman" w:hAnsi="Times New Roman" w:cs="Times New Roman"/>
          <w:sz w:val="24"/>
          <w:szCs w:val="24"/>
        </w:rPr>
        <w:t>.</w:t>
      </w:r>
    </w:p>
    <w:p w:rsidR="00FC5EE7" w:rsidRPr="00FC5EE7" w:rsidRDefault="00FC5EE7" w:rsidP="00FC5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EE7" w:rsidRDefault="00FC5EE7" w:rsidP="00FC5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C5EE7" w:rsidRPr="00ED7DD6" w:rsidRDefault="00ED7DD6" w:rsidP="00FC5E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7DD6">
        <w:rPr>
          <w:rFonts w:ascii="Times New Roman" w:hAnsi="Times New Roman" w:cs="Times New Roman"/>
          <w:b/>
          <w:sz w:val="28"/>
          <w:szCs w:val="28"/>
        </w:rPr>
        <w:t>Варианты заданий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C5EE7" w:rsidRPr="00ED7DD6" w:rsidRDefault="00FC5EE7" w:rsidP="00ED7D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Предприятие по производству: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Силикатн</w:t>
      </w:r>
      <w:r w:rsidRPr="00ED7DD6">
        <w:rPr>
          <w:rFonts w:ascii="Times New Roman" w:hAnsi="Times New Roman" w:cs="Times New Roman"/>
          <w:sz w:val="24"/>
          <w:szCs w:val="24"/>
        </w:rPr>
        <w:t xml:space="preserve">ого </w:t>
      </w:r>
      <w:r w:rsidRPr="00ED7DD6">
        <w:rPr>
          <w:rFonts w:ascii="Times New Roman" w:eastAsia="Calibri" w:hAnsi="Times New Roman" w:cs="Times New Roman"/>
          <w:sz w:val="24"/>
          <w:szCs w:val="24"/>
        </w:rPr>
        <w:t>кирпич</w:t>
      </w:r>
      <w:r w:rsidRPr="00ED7DD6">
        <w:rPr>
          <w:rFonts w:ascii="Times New Roman" w:hAnsi="Times New Roman" w:cs="Times New Roman"/>
          <w:sz w:val="24"/>
          <w:szCs w:val="24"/>
        </w:rPr>
        <w:t>а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Силикатны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бетон</w:t>
      </w:r>
      <w:r w:rsidRPr="00ED7DD6">
        <w:rPr>
          <w:rFonts w:ascii="Times New Roman" w:hAnsi="Times New Roman" w:cs="Times New Roman"/>
          <w:sz w:val="24"/>
          <w:szCs w:val="24"/>
        </w:rPr>
        <w:t>ов.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Силикатны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издели</w:t>
      </w:r>
      <w:r w:rsidRPr="00ED7DD6">
        <w:rPr>
          <w:rFonts w:ascii="Times New Roman" w:hAnsi="Times New Roman" w:cs="Times New Roman"/>
          <w:sz w:val="24"/>
          <w:szCs w:val="24"/>
        </w:rPr>
        <w:t>й ячеистой структуры (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пеносиликат, </w:t>
      </w:r>
      <w:proofErr w:type="spellStart"/>
      <w:r w:rsidRPr="00ED7DD6">
        <w:rPr>
          <w:rFonts w:ascii="Times New Roman" w:eastAsia="Calibri" w:hAnsi="Times New Roman" w:cs="Times New Roman"/>
          <w:sz w:val="24"/>
          <w:szCs w:val="24"/>
        </w:rPr>
        <w:t>газосиликат</w:t>
      </w:r>
      <w:proofErr w:type="spellEnd"/>
      <w:r w:rsidRPr="00ED7DD6">
        <w:rPr>
          <w:rFonts w:ascii="Times New Roman" w:hAnsi="Times New Roman" w:cs="Times New Roman"/>
          <w:sz w:val="24"/>
          <w:szCs w:val="24"/>
        </w:rPr>
        <w:t>).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Б</w:t>
      </w:r>
      <w:r w:rsidRPr="00ED7DD6">
        <w:rPr>
          <w:rFonts w:ascii="Times New Roman" w:eastAsia="Calibri" w:hAnsi="Times New Roman" w:cs="Times New Roman"/>
          <w:sz w:val="24"/>
          <w:szCs w:val="24"/>
        </w:rPr>
        <w:t>етонов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Ж</w:t>
      </w:r>
      <w:r w:rsidRPr="00ED7DD6">
        <w:rPr>
          <w:rFonts w:ascii="Times New Roman" w:eastAsia="Calibri" w:hAnsi="Times New Roman" w:cs="Times New Roman"/>
          <w:sz w:val="24"/>
          <w:szCs w:val="24"/>
        </w:rPr>
        <w:t>елезобетонных изделий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С</w:t>
      </w:r>
      <w:r w:rsidRPr="00ED7DD6">
        <w:rPr>
          <w:rFonts w:ascii="Times New Roman" w:eastAsia="Calibri" w:hAnsi="Times New Roman" w:cs="Times New Roman"/>
          <w:sz w:val="24"/>
          <w:szCs w:val="24"/>
        </w:rPr>
        <w:t>борных железобетонных изделий</w:t>
      </w:r>
      <w:r w:rsidRPr="00ED7D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Пористы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заполнител</w:t>
      </w:r>
      <w:r w:rsidRPr="00ED7DD6">
        <w:rPr>
          <w:rFonts w:ascii="Times New Roman" w:hAnsi="Times New Roman" w:cs="Times New Roman"/>
          <w:sz w:val="24"/>
          <w:szCs w:val="24"/>
        </w:rPr>
        <w:t>ей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для бетонов.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Портландцемент</w:t>
      </w:r>
      <w:r w:rsidRPr="00ED7DD6">
        <w:rPr>
          <w:rFonts w:ascii="Times New Roman" w:hAnsi="Times New Roman" w:cs="Times New Roman"/>
          <w:sz w:val="24"/>
          <w:szCs w:val="24"/>
        </w:rPr>
        <w:t>а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7DD6">
        <w:rPr>
          <w:rFonts w:ascii="Times New Roman" w:eastAsia="Calibri" w:hAnsi="Times New Roman" w:cs="Times New Roman"/>
          <w:sz w:val="24"/>
          <w:szCs w:val="24"/>
        </w:rPr>
        <w:t>Гипсовы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вяжущи</w:t>
      </w:r>
      <w:r w:rsidRPr="00ED7DD6">
        <w:rPr>
          <w:rFonts w:ascii="Times New Roman" w:hAnsi="Times New Roman" w:cs="Times New Roman"/>
          <w:sz w:val="24"/>
          <w:szCs w:val="24"/>
        </w:rPr>
        <w:t xml:space="preserve">х </w:t>
      </w:r>
      <w:r w:rsidRPr="00ED7DD6">
        <w:rPr>
          <w:rFonts w:ascii="Times New Roman" w:eastAsia="Calibri" w:hAnsi="Times New Roman" w:cs="Times New Roman"/>
          <w:sz w:val="24"/>
          <w:szCs w:val="24"/>
        </w:rPr>
        <w:t>(гипс строительный, формовочный, высокопрочный, высокообжиговый)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Санитарно-технически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керамически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издели</w:t>
      </w:r>
      <w:r w:rsidRPr="00ED7DD6">
        <w:rPr>
          <w:rFonts w:ascii="Times New Roman" w:hAnsi="Times New Roman" w:cs="Times New Roman"/>
          <w:sz w:val="24"/>
          <w:szCs w:val="24"/>
        </w:rPr>
        <w:t>й (к</w:t>
      </w:r>
      <w:r w:rsidRPr="00ED7DD6">
        <w:rPr>
          <w:rFonts w:ascii="Times New Roman" w:eastAsia="Calibri" w:hAnsi="Times New Roman" w:cs="Times New Roman"/>
          <w:sz w:val="24"/>
          <w:szCs w:val="24"/>
        </w:rPr>
        <w:t>ерамические трубы</w:t>
      </w:r>
      <w:r w:rsidRPr="00ED7DD6">
        <w:rPr>
          <w:rFonts w:ascii="Times New Roman" w:hAnsi="Times New Roman" w:cs="Times New Roman"/>
          <w:sz w:val="24"/>
          <w:szCs w:val="24"/>
        </w:rPr>
        <w:t>)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Теплоизоляционны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керамически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ED7DD6">
        <w:rPr>
          <w:rFonts w:ascii="Times New Roman" w:hAnsi="Times New Roman" w:cs="Times New Roman"/>
          <w:sz w:val="24"/>
          <w:szCs w:val="24"/>
        </w:rPr>
        <w:t>ов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 издели</w:t>
      </w:r>
      <w:r w:rsidRPr="00ED7DD6">
        <w:rPr>
          <w:rFonts w:ascii="Times New Roman" w:hAnsi="Times New Roman" w:cs="Times New Roman"/>
          <w:sz w:val="24"/>
          <w:szCs w:val="24"/>
        </w:rPr>
        <w:t>й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lastRenderedPageBreak/>
        <w:t>Стеновы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 облицовочны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керамически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ED7DD6">
        <w:rPr>
          <w:rFonts w:ascii="Times New Roman" w:hAnsi="Times New Roman" w:cs="Times New Roman"/>
          <w:sz w:val="24"/>
          <w:szCs w:val="24"/>
        </w:rPr>
        <w:t>ов.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А</w:t>
      </w:r>
      <w:r w:rsidRPr="00ED7DD6">
        <w:rPr>
          <w:rFonts w:ascii="Times New Roman" w:eastAsia="Calibri" w:hAnsi="Times New Roman" w:cs="Times New Roman"/>
          <w:sz w:val="24"/>
          <w:szCs w:val="24"/>
        </w:rPr>
        <w:t>сбестоцементных изделий</w:t>
      </w:r>
      <w:r w:rsidRPr="00ED7DD6">
        <w:rPr>
          <w:rFonts w:ascii="Times New Roman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Стекла.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Магнезиальны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вяжущи</w:t>
      </w:r>
      <w:r w:rsidRPr="00ED7DD6">
        <w:rPr>
          <w:rFonts w:ascii="Times New Roman" w:hAnsi="Times New Roman" w:cs="Times New Roman"/>
          <w:sz w:val="24"/>
          <w:szCs w:val="24"/>
        </w:rPr>
        <w:t>х веществ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Воздушн</w:t>
      </w:r>
      <w:r w:rsidRPr="00ED7DD6">
        <w:rPr>
          <w:rFonts w:ascii="Times New Roman" w:hAnsi="Times New Roman" w:cs="Times New Roman"/>
          <w:sz w:val="24"/>
          <w:szCs w:val="24"/>
        </w:rPr>
        <w:t>ой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строительн</w:t>
      </w:r>
      <w:r w:rsidRPr="00ED7DD6">
        <w:rPr>
          <w:rFonts w:ascii="Times New Roman" w:hAnsi="Times New Roman" w:cs="Times New Roman"/>
          <w:sz w:val="24"/>
          <w:szCs w:val="24"/>
        </w:rPr>
        <w:t>ой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извест</w:t>
      </w:r>
      <w:r w:rsidRPr="00ED7DD6">
        <w:rPr>
          <w:rFonts w:ascii="Times New Roman" w:hAnsi="Times New Roman" w:cs="Times New Roman"/>
          <w:sz w:val="24"/>
          <w:szCs w:val="24"/>
        </w:rPr>
        <w:t>и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П</w:t>
      </w:r>
      <w:r w:rsidRPr="00ED7DD6">
        <w:rPr>
          <w:rFonts w:ascii="Times New Roman" w:eastAsia="Calibri" w:hAnsi="Times New Roman" w:cs="Times New Roman"/>
          <w:sz w:val="24"/>
          <w:szCs w:val="24"/>
        </w:rPr>
        <w:t>риродных каменных материалов</w:t>
      </w:r>
      <w:r w:rsidRPr="00ED7DD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Бел</w:t>
      </w:r>
      <w:r w:rsidRPr="00ED7DD6">
        <w:rPr>
          <w:rFonts w:ascii="Times New Roman" w:hAnsi="Times New Roman" w:cs="Times New Roman"/>
          <w:sz w:val="24"/>
          <w:szCs w:val="24"/>
        </w:rPr>
        <w:t>ого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и цветно</w:t>
      </w:r>
      <w:r w:rsidRPr="00ED7DD6">
        <w:rPr>
          <w:rFonts w:ascii="Times New Roman" w:hAnsi="Times New Roman" w:cs="Times New Roman"/>
          <w:sz w:val="24"/>
          <w:szCs w:val="24"/>
        </w:rPr>
        <w:t>го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цемент</w:t>
      </w:r>
      <w:r w:rsidRPr="00ED7DD6">
        <w:rPr>
          <w:rFonts w:ascii="Times New Roman" w:hAnsi="Times New Roman" w:cs="Times New Roman"/>
          <w:sz w:val="24"/>
          <w:szCs w:val="24"/>
        </w:rPr>
        <w:t>ов</w:t>
      </w:r>
      <w:r w:rsidRPr="00ED7DD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>Изделий из керамики.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eastAsia="Calibri" w:hAnsi="Times New Roman" w:cs="Times New Roman"/>
          <w:sz w:val="24"/>
          <w:szCs w:val="24"/>
        </w:rPr>
        <w:t>Теплоизоляционны</w:t>
      </w:r>
      <w:r w:rsidRPr="00ED7DD6">
        <w:rPr>
          <w:rFonts w:ascii="Times New Roman" w:hAnsi="Times New Roman" w:cs="Times New Roman"/>
          <w:sz w:val="24"/>
          <w:szCs w:val="24"/>
        </w:rPr>
        <w:t>х</w:t>
      </w:r>
      <w:r w:rsidRPr="00ED7DD6">
        <w:rPr>
          <w:rFonts w:ascii="Times New Roman" w:eastAsia="Calibri" w:hAnsi="Times New Roman" w:cs="Times New Roman"/>
          <w:sz w:val="24"/>
          <w:szCs w:val="24"/>
        </w:rPr>
        <w:t xml:space="preserve"> материал</w:t>
      </w:r>
      <w:r w:rsidRPr="00ED7DD6">
        <w:rPr>
          <w:rFonts w:ascii="Times New Roman" w:hAnsi="Times New Roman" w:cs="Times New Roman"/>
          <w:sz w:val="24"/>
          <w:szCs w:val="24"/>
        </w:rPr>
        <w:t>ов.</w:t>
      </w:r>
    </w:p>
    <w:p w:rsidR="00FC5EE7" w:rsidRPr="00ED7DD6" w:rsidRDefault="00FC5EE7" w:rsidP="00FC5EE7">
      <w:pPr>
        <w:pStyle w:val="a7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t xml:space="preserve">Строительных растворов. </w:t>
      </w:r>
    </w:p>
    <w:p w:rsidR="00FC5EE7" w:rsidRPr="00ED7DD6" w:rsidRDefault="00FC5EE7" w:rsidP="00FC5EE7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5EE7" w:rsidRPr="00ED7DD6" w:rsidRDefault="00FC5EE7" w:rsidP="00FC5EE7">
      <w:pPr>
        <w:autoSpaceDE w:val="0"/>
        <w:autoSpaceDN w:val="0"/>
        <w:adjustRightInd w:val="0"/>
        <w:spacing w:after="0" w:line="240" w:lineRule="auto"/>
        <w:ind w:left="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D7DD6">
        <w:rPr>
          <w:rFonts w:ascii="Times New Roman" w:hAnsi="Times New Roman" w:cs="Times New Roman"/>
          <w:sz w:val="24"/>
          <w:szCs w:val="24"/>
        </w:rPr>
        <w:br w:type="page"/>
      </w:r>
    </w:p>
    <w:p w:rsidR="00FC5EE7" w:rsidRPr="00FC5EE7" w:rsidRDefault="00FC5EE7" w:rsidP="00792D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C5EE7" w:rsidRPr="00FC5EE7" w:rsidSect="00ED7DD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7EF" w:rsidRDefault="005517EF" w:rsidP="00FC5EE7">
      <w:pPr>
        <w:spacing w:after="0" w:line="240" w:lineRule="auto"/>
      </w:pPr>
      <w:r>
        <w:separator/>
      </w:r>
    </w:p>
  </w:endnote>
  <w:endnote w:type="continuationSeparator" w:id="0">
    <w:p w:rsidR="005517EF" w:rsidRDefault="005517EF" w:rsidP="00FC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7EF" w:rsidRDefault="005517EF" w:rsidP="00FC5EE7">
      <w:pPr>
        <w:spacing w:after="0" w:line="240" w:lineRule="auto"/>
      </w:pPr>
      <w:r>
        <w:separator/>
      </w:r>
    </w:p>
  </w:footnote>
  <w:footnote w:type="continuationSeparator" w:id="0">
    <w:p w:rsidR="005517EF" w:rsidRDefault="005517EF" w:rsidP="00FC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80C66"/>
    <w:multiLevelType w:val="hybridMultilevel"/>
    <w:tmpl w:val="64769534"/>
    <w:lvl w:ilvl="0" w:tplc="40AEB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06682A"/>
    <w:multiLevelType w:val="hybridMultilevel"/>
    <w:tmpl w:val="82FA1474"/>
    <w:lvl w:ilvl="0" w:tplc="05F859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3738C0"/>
    <w:multiLevelType w:val="hybridMultilevel"/>
    <w:tmpl w:val="B02E7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5EE7"/>
    <w:rsid w:val="001F4E8F"/>
    <w:rsid w:val="00281E80"/>
    <w:rsid w:val="00320445"/>
    <w:rsid w:val="003C05A4"/>
    <w:rsid w:val="004478B4"/>
    <w:rsid w:val="005517EF"/>
    <w:rsid w:val="00792D52"/>
    <w:rsid w:val="0091739C"/>
    <w:rsid w:val="0098789A"/>
    <w:rsid w:val="00AB4383"/>
    <w:rsid w:val="00B06FEC"/>
    <w:rsid w:val="00ED7DD6"/>
    <w:rsid w:val="00FC5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C5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C5EE7"/>
  </w:style>
  <w:style w:type="paragraph" w:styleId="a5">
    <w:name w:val="footer"/>
    <w:basedOn w:val="a"/>
    <w:link w:val="a6"/>
    <w:uiPriority w:val="99"/>
    <w:semiHidden/>
    <w:unhideWhenUsed/>
    <w:rsid w:val="00FC5E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C5EE7"/>
  </w:style>
  <w:style w:type="paragraph" w:styleId="a7">
    <w:name w:val="List Paragraph"/>
    <w:basedOn w:val="a"/>
    <w:uiPriority w:val="34"/>
    <w:qFormat/>
    <w:rsid w:val="00FC5E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7157-B60F-4878-A01B-BA1DE6EB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391</Words>
  <Characters>2232</Characters>
  <Application>Microsoft Office Word</Application>
  <DocSecurity>0</DocSecurity>
  <Lines>18</Lines>
  <Paragraphs>5</Paragraphs>
  <ScaleCrop>false</ScaleCrop>
  <Company>portable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Секретарь</cp:lastModifiedBy>
  <cp:revision>3</cp:revision>
  <dcterms:created xsi:type="dcterms:W3CDTF">2013-02-03T20:40:00Z</dcterms:created>
  <dcterms:modified xsi:type="dcterms:W3CDTF">2013-02-04T10:07:00Z</dcterms:modified>
</cp:coreProperties>
</file>